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935F06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430F42">
        <w:rPr>
          <w:sz w:val="28"/>
          <w:szCs w:val="28"/>
        </w:rPr>
        <w:t xml:space="preserve"> </w:t>
      </w:r>
      <w:r w:rsidR="00935F06">
        <w:rPr>
          <w:sz w:val="28"/>
          <w:szCs w:val="28"/>
        </w:rPr>
        <w:t>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430F42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директора КОГАУСО « Кировский центр социальной помощи семье и детям» 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430F42">
        <w:rPr>
          <w:sz w:val="28"/>
          <w:szCs w:val="28"/>
        </w:rPr>
        <w:t xml:space="preserve"> 11.03.2024г.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30F42">
        <w:rPr>
          <w:sz w:val="28"/>
          <w:szCs w:val="28"/>
        </w:rPr>
        <w:t>11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430F42">
        <w:rPr>
          <w:b/>
          <w:sz w:val="28"/>
          <w:szCs w:val="28"/>
        </w:rPr>
        <w:t>КОГАУСО « Кировский центр социальной помощи семье и детям»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 w:rsidR="00430F42">
              <w:rPr>
                <w:rStyle w:val="1"/>
                <w:sz w:val="28"/>
                <w:szCs w:val="28"/>
              </w:rPr>
              <w:t xml:space="preserve">руководителя </w:t>
            </w:r>
            <w:r w:rsidR="00430F42" w:rsidRPr="00430F42">
              <w:rPr>
                <w:rStyle w:val="1"/>
                <w:sz w:val="28"/>
                <w:szCs w:val="28"/>
              </w:rPr>
              <w:t>Береснева Е.Г</w:t>
            </w:r>
            <w:r w:rsidR="00430F42">
              <w:rPr>
                <w:rStyle w:val="1"/>
                <w:i/>
                <w:sz w:val="28"/>
                <w:szCs w:val="28"/>
              </w:rPr>
              <w:t xml:space="preserve">., </w:t>
            </w:r>
            <w:r>
              <w:rPr>
                <w:rStyle w:val="1"/>
                <w:sz w:val="28"/>
                <w:szCs w:val="28"/>
              </w:rPr>
              <w:t>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</w:t>
            </w:r>
            <w:r w:rsidRPr="00DB0DB3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9F68C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bookmarkStart w:id="0" w:name="_GoBack"/>
            <w:bookmarkEnd w:id="0"/>
            <w:r w:rsidRPr="009F68C3">
              <w:rPr>
                <w:rStyle w:val="1"/>
                <w:sz w:val="28"/>
                <w:szCs w:val="28"/>
              </w:rPr>
              <w:t>пециалист по персоналу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A35D0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A35D03">
              <w:rPr>
                <w:rStyle w:val="1"/>
                <w:sz w:val="28"/>
                <w:szCs w:val="28"/>
              </w:rPr>
              <w:t>юрисконсульт Вагнер И.И.,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DB0DB3">
              <w:rPr>
                <w:rStyle w:val="1"/>
                <w:sz w:val="28"/>
                <w:szCs w:val="28"/>
              </w:rPr>
              <w:t>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должности других членов комиссии 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E6" w:rsidRDefault="007200E6" w:rsidP="00072C5F">
      <w:r>
        <w:separator/>
      </w:r>
    </w:p>
  </w:endnote>
  <w:endnote w:type="continuationSeparator" w:id="0">
    <w:p w:rsidR="007200E6" w:rsidRDefault="007200E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E6" w:rsidRDefault="007200E6" w:rsidP="00072C5F">
      <w:r>
        <w:separator/>
      </w:r>
    </w:p>
  </w:footnote>
  <w:footnote w:type="continuationSeparator" w:id="0">
    <w:p w:rsidR="007200E6" w:rsidRDefault="007200E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17FD8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0F42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00E6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68C3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5D03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4FFC0-F454-4AE6-B574-5BC325D5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2024-04-08T07:29:00Z</cp:lastPrinted>
  <dcterms:created xsi:type="dcterms:W3CDTF">2024-03-28T11:48:00Z</dcterms:created>
  <dcterms:modified xsi:type="dcterms:W3CDTF">2024-04-08T07:35:00Z</dcterms:modified>
</cp:coreProperties>
</file>